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530" w:rsidRPr="00152530" w:rsidRDefault="00152530" w:rsidP="00AB561C">
      <w:pPr>
        <w:pStyle w:val="2"/>
        <w:rPr>
          <w:rFonts w:eastAsia="Times New Roman"/>
          <w:lang w:eastAsia="ru-RU"/>
        </w:rPr>
      </w:pPr>
      <w:proofErr w:type="gramStart"/>
      <w:r w:rsidRPr="00152530">
        <w:rPr>
          <w:rFonts w:eastAsia="Times New Roman"/>
          <w:lang w:eastAsia="ru-RU"/>
        </w:rPr>
        <w:t>Урок-ролевая</w:t>
      </w:r>
      <w:proofErr w:type="gramEnd"/>
      <w:r w:rsidRPr="00152530">
        <w:rPr>
          <w:rFonts w:eastAsia="Times New Roman"/>
          <w:lang w:eastAsia="ru-RU"/>
        </w:rPr>
        <w:t xml:space="preserve"> игра "Подготовка к сочинению по картине Т.Н. Яблонской «Утро»" в 6-м классе 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2530" w:rsidRPr="00152530" w:rsidRDefault="00152530" w:rsidP="001525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</w:t>
      </w:r>
      <w:r w:rsidR="002C2686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 с художницей и её картинами;</w:t>
      </w:r>
    </w:p>
    <w:p w:rsidR="00152530" w:rsidRPr="00152530" w:rsidRDefault="00152530" w:rsidP="001525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2C26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овить к описанию картины “Утро”;</w:t>
      </w:r>
    </w:p>
    <w:p w:rsidR="00152530" w:rsidRPr="00152530" w:rsidRDefault="00152530" w:rsidP="001525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самостоятельность и ответственность за чёткое выполнение своих </w:t>
      </w:r>
      <w:r w:rsidR="002C26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обязанностей в игре;</w:t>
      </w:r>
    </w:p>
    <w:p w:rsidR="00152530" w:rsidRPr="00152530" w:rsidRDefault="00152530" w:rsidP="001525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творческие способности учащихся.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2530" w:rsidRPr="00152530" w:rsidRDefault="00152530" w:rsidP="0015253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</w:t>
      </w:r>
      <w:r w:rsidR="002C2686">
        <w:rPr>
          <w:rFonts w:ascii="Times New Roman" w:eastAsia="Times New Roman" w:hAnsi="Times New Roman" w:cs="Times New Roman"/>
          <w:sz w:val="24"/>
          <w:szCs w:val="24"/>
          <w:lang w:eastAsia="ru-RU"/>
        </w:rPr>
        <w:t>ка репродукций картин художницы;</w:t>
      </w:r>
    </w:p>
    <w:p w:rsidR="00152530" w:rsidRPr="00152530" w:rsidRDefault="00152530" w:rsidP="0015253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“Толковый словарь русского язы</w:t>
      </w:r>
      <w:r w:rsidR="002C2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ка” </w:t>
      </w:r>
      <w:proofErr w:type="spellStart"/>
      <w:r w:rsidR="002C2686">
        <w:rPr>
          <w:rFonts w:ascii="Times New Roman" w:eastAsia="Times New Roman" w:hAnsi="Times New Roman" w:cs="Times New Roman"/>
          <w:sz w:val="24"/>
          <w:szCs w:val="24"/>
          <w:lang w:eastAsia="ru-RU"/>
        </w:rPr>
        <w:t>С.И.Ожегова</w:t>
      </w:r>
      <w:proofErr w:type="spellEnd"/>
      <w:r w:rsidR="002C2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Н. </w:t>
      </w:r>
      <w:proofErr w:type="spellStart"/>
      <w:r w:rsidR="002C2686">
        <w:rPr>
          <w:rFonts w:ascii="Times New Roman" w:eastAsia="Times New Roman" w:hAnsi="Times New Roman" w:cs="Times New Roman"/>
          <w:sz w:val="24"/>
          <w:szCs w:val="24"/>
          <w:lang w:eastAsia="ru-RU"/>
        </w:rPr>
        <w:t>Ю.Шведовой</w:t>
      </w:r>
      <w:proofErr w:type="spellEnd"/>
      <w:r w:rsidR="002C268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2530" w:rsidRPr="00152530" w:rsidRDefault="00152530" w:rsidP="0015253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таблички с названиями команд: “Биографы”, “Экскурсоводы”, “Искусствоведы”, “Авторы””, “Языковеды”.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(Класс разделён на 5 групп.</w:t>
      </w:r>
      <w:proofErr w:type="gramEnd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столе у каждой команды табличка с её названием.)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Слово учителя.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мы с вами часто обращаемся к произведениям живописи на уроках. Что бы ни изображал художник: человеческое лицо, природу, предметы, окружающие нас,- он всегда рассказывает о жизни, о каком-то её мгновении. “Остановись, мгновение!”- приказал времени художник и красками на холсте запечатлел то, что увидел.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Словарная работа. 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Посмотрите на стенд “Запомни”. Вы видите 3 слова: натюрморт, пейзаж, интерьер.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Определите их лексическое значение, обратившись к толковому словарю.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Назовите орфограммы в этих словах.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Устно составьте словосочетания и предложения с ними.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Как связаны между собой эти слова? </w:t>
      </w: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(Они обозначают жанры живописи) 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Знакомство с </w:t>
      </w:r>
      <w:proofErr w:type="spellStart"/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Т.Н.Яблонской</w:t>
      </w:r>
      <w:proofErr w:type="spellEnd"/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её творчеством.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Ребята! Сегодня мы познакомимся с художником </w:t>
      </w:r>
      <w:proofErr w:type="spell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Т.Н.Яблонской</w:t>
      </w:r>
      <w:proofErr w:type="spell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её картинами. Готовясь к уроку, вы все провели большую работу. То, что вы подготовили, поможет вам написать сочинение по одному из полотен художницы.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предоставляется </w:t>
      </w: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биографам.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Выступление биографов.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-Татьяна Ниловна Яблонская родилась в 1917 году в Смоленске в семье учителя истории и рисования Нила Александровича Яблонского. Первые уроки рисования получила от отца. Потом рисование стало не просто детским увлечением. В 1935 году вместе с сестрой Татьяна Яблонская поступила в Киевский художественный институт. С 1941 по 1973 преподаёт в родном институте. На своих полотнах Яблонская изображает простых людей, их труд, любит писать детей. Для творчества художника характерны жизнеутверждающие мотивы, поэтические образы современников и родной 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природы. </w:t>
      </w:r>
      <w:proofErr w:type="spell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Т.Н.Яблонская</w:t>
      </w:r>
      <w:proofErr w:type="spell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заслуженный деятель искусств Украины, в 1960 году ей присвоено звание народного художника Украины.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Далее выступают </w:t>
      </w:r>
      <w:r w:rsidRPr="001525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экскурсоводы.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Здравствуйте, друзья! У нас сегодня встреча с полотнами </w:t>
      </w:r>
      <w:proofErr w:type="spell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Т.Н.Яблонской</w:t>
      </w:r>
      <w:proofErr w:type="spell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расскажем о некоторых картинах художницы.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1949 году создана картина “Хлеб”. В 1948 году Яблонская руководила летней практикой студентов, которая проходила в селе </w:t>
      </w:r>
      <w:proofErr w:type="spell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Летава</w:t>
      </w:r>
      <w:proofErr w:type="spell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Ощущение коллективного труда, боевой темп запали в душу. Всё это захотелось выразить на полотне. Посмотрим на репродукцию картины. Летний солнечный день. На </w:t>
      </w:r>
      <w:proofErr w:type="gram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колхозном</w:t>
      </w:r>
      <w:proofErr w:type="gram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току кипит работа: молотят зерно, насыпают его в мешки, везут на элеватор. Хороший урожай собрали колхозники! Бодрое, жизнерадостное настроение пронизывает картину. Яркий свет солнца играет на лицах и одежде колхозниц. От золотой хлебной пыли воздух кажется туманным.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В 1967 году появилось полотно “Лето”. Посмотрите на него. Здесь отражается удивительная способность художника видеть окружающий мир восхищёнными и благодарными глазами. Родной край, украинская природа, смеющиеся дети – всё вызывает простодушное восхищение и радует художницу.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сейчас посмотрите на картину “Простудились”, созданную в 1955 году.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хороша своей простотой. Кажется, вслед за своей героиней Яблонская приговаривает: “Лежать бы без всяких хлопот, раз уж простудилась! Так нет же, оказывается и медвежонок, любимый, плюшевый, тоже гонял по морозу, в шубке нараспашку, да ещё и льдинки сосал. Вот и возись теперь с ним, корми порошками, перевязывай горло, чтоб не болело.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учителя.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1954 году </w:t>
      </w:r>
      <w:proofErr w:type="spell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Т.Н.Яблонская</w:t>
      </w:r>
      <w:proofErr w:type="spell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создала картину “Утро”. Это рассказ о красоте будней. Художник учит нас видеть </w:t>
      </w:r>
      <w:proofErr w:type="gram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прекрасное</w:t>
      </w:r>
      <w:proofErr w:type="gram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обыденном, простом, что нас окружает и что мы не всегда замечаем.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Анализ картины “Утро”.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Рассмотрите картину. Что изображено на ней?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 картине изображена комната городской квартиры, девочка, делающая зарядку.)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вопросы учителя ответы дают ребята из группы </w:t>
      </w: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искусствоведов.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Какое время года изображено? Какая погода?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(Стоит весна.</w:t>
      </w:r>
      <w:proofErr w:type="gramEnd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Учебный год ещё не закончился. На стуле лежит школьная форма. Дверь на балкон распахнута. Погода тёплая, утро ясное, солнечное. </w:t>
      </w: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Длинные тени вытянулись по полу, спрятались в складках постели.)</w:t>
      </w:r>
      <w:proofErr w:type="gramEnd"/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Опишите девочку. 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 девочки стройная фигура.</w:t>
      </w:r>
      <w:proofErr w:type="gramEnd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Школьница стоит в позе ласточки. Её руки вытянуты в стороны и чуть подняты вверх. Правая нога отставлена в сторону, носочек вытянут. Художница показала, что движения девочки просты и изящны. Школьница легко одета, на ней белая майка и чёрные шорты. Ничто не сковывает движений. </w:t>
      </w: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Длинные русые волосы заплетены в косу.)</w:t>
      </w:r>
      <w:proofErr w:type="gramEnd"/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Опишите комнату девочки. Как комната характеризует хозяйку?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(Комната просторная и светлая.</w:t>
      </w:r>
      <w:proofErr w:type="gramEnd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Обилие солнца и света. Чистый и свежий воздух из распахнутой двери. В помещении немного мебели: деревянная кровать в углу с белоснежным постельным бельём, круглый стол, покрытый льняной скатертью с бахромой, да стул. Паркетный пол сверкает своей чистотой. Художница во всём подчёркивает уют: из кашпо тянутся стебли плюща, яркое солнышко играет на его листочках. Ощущение уюта усиливает цветок на подоконнике. Под кашпо на стене эстамп с изображением диковинных птиц. На столе глиняный кувшин и такая же кружечка. Рядом с кружкой тарелка необычной формы. Видно, что хозяйка комнаты аккуратная. </w:t>
      </w: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Всё просто в этой картине, но всё до мелочей продумано автором.)</w:t>
      </w:r>
      <w:proofErr w:type="gramEnd"/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думаете, почему стол в комнате круглый, окно и выход на балкон также имеют закруглённую форму вверху? 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(Этим Яблонская ещё раз подчёркивает уют, умиротворённость, </w:t>
      </w: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которые</w:t>
      </w:r>
      <w:proofErr w:type="gramEnd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царят в комнате и, наверное, во всём доме.)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изображено за окном?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(За окном утренняя дымка.</w:t>
      </w:r>
      <w:proofErr w:type="gramEnd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Город ещё не вполне проснулся.)</w:t>
      </w:r>
      <w:proofErr w:type="gramEnd"/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краски преобладают на этом полотне? Почему?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(Здесь преобладают жёлтый и зелёный цвета.</w:t>
      </w:r>
      <w:proofErr w:type="gramEnd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Жёлтый</w:t>
      </w:r>
      <w:proofErr w:type="gramEnd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бодрит, вызывает радостное настроение. </w:t>
      </w: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 зелёный создаёт ощущение спокойствия, мира, гармонии.)</w:t>
      </w:r>
      <w:proofErr w:type="gramEnd"/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Объясните, почему художница назвала картину “Утро”?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(Слово </w:t>
      </w:r>
      <w:r w:rsidRPr="001525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утро</w:t>
      </w: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употреблено здесь в нескольких значениях.</w:t>
      </w:r>
      <w:proofErr w:type="gramEnd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Утро за городом, утро в квартире. Да и героиня полотна – девочка. Её жизнь только начинается, её жизнь – утро. А весна? </w:t>
      </w: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Это же утро в жизни природы.)</w:t>
      </w:r>
      <w:proofErr w:type="gramEnd"/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Определите тему картины.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(Изображение девочки, делающей зарядку, комнаты, утреннего города за окном.)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хочет сказать Яблонская своей картиной?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(Хороша наша будничная жизнь.</w:t>
      </w:r>
      <w:proofErr w:type="gramEnd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простом и обыденном тоже много прекрасного.)</w:t>
      </w:r>
      <w:proofErr w:type="gramEnd"/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Каким человеком предстала перед вами художница, когда вы познакомились с её творчеством?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(Яблонская любит жизнь, умеет увидеть прекрасное в повседневном.</w:t>
      </w:r>
      <w:proofErr w:type="gramEnd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её картинах много воздуха, света и человеческого счастья.)</w:t>
      </w:r>
      <w:proofErr w:type="gramEnd"/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Слово предоставляется следующей группе учащихся. Условно они названы </w:t>
      </w:r>
      <w:r w:rsidRPr="001525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авторами.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1273" w:rsidRPr="002C2686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ученики знакомят кла</w:t>
      </w:r>
      <w:proofErr w:type="gram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сс с пл</w:t>
      </w:r>
      <w:proofErr w:type="gram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анами к сочинению, составленным</w:t>
      </w:r>
      <w:r w:rsidR="002C2686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ими (планы записаны на доске).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1.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Художник </w:t>
      </w:r>
      <w:proofErr w:type="spell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Т.Н.Яблонская</w:t>
      </w:r>
      <w:proofErr w:type="spell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Солнечное утро.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Комната.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Девочка, делающая зарядку.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Какие чувства вызывает картина “Утро”.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 2.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</w:t>
      </w:r>
      <w:proofErr w:type="spell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Т.Н.Яблонская</w:t>
      </w:r>
      <w:proofErr w:type="spell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известный художник.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II. Картина “Утро” - одна из работ живописца.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1.Утром в городской квартире:</w:t>
      </w:r>
    </w:p>
    <w:p w:rsidR="00152530" w:rsidRPr="00152530" w:rsidRDefault="00152530" w:rsidP="0015253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 окном чудесная погода;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уютная комната;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аккуратная хозяйка.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Почему картина имеет такое название.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краски преобладают на полотне.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III. Радостно на сердце!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Чем отличаются планы?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Какой из них считаете лучшим? Почему?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Запишите наиболее понравившийся план в тетрадь.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Ребята из группы </w:t>
      </w:r>
      <w:r w:rsidRPr="001525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авторов</w:t>
      </w: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зачитывают возможное начало сочинения и возможное заключение.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Возможное начало. 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Т.Н.Яблонская</w:t>
      </w:r>
      <w:proofErr w:type="spell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известный живописец. На своих полотнах она изображает простых людей, их труд, очень любит писать детей. В своих произведениях художница предстаёт человеком, который очень любит жизнь, умеет увидеть </w:t>
      </w:r>
      <w:proofErr w:type="gram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прекрасное</w:t>
      </w:r>
      <w:proofErr w:type="gram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повседневном.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Возможное заключение.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 очень понравилась работа </w:t>
      </w:r>
      <w:proofErr w:type="spell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Т.Н.Яблонской</w:t>
      </w:r>
      <w:proofErr w:type="spell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“Утро”. Посмотришь на эту картину, полную света, солнца и воздуха, вспомнишь о весне, и сразу как-то радостно становится на сердце, хочется крикнуть: “Хороша наша жизнь, несмотря ни на что!”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Слово предоставляется группе </w:t>
      </w:r>
      <w:r w:rsidRPr="001525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языковедов</w:t>
      </w: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Ребята! В наших сочинениях бывает немало речевых ошибок. Мы думаем, что наши вопросы и задания помогут их избежать.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Какими словами можно заменить существительное </w:t>
      </w: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художник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устранения повтора этого слова? </w:t>
      </w: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(Яблонская, автор, живописец, она)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С этой же целью подберите синонимы к слову </w:t>
      </w: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картина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(Холст, полотно)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Замените близким по смыслу глагол </w:t>
      </w: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изображать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(Писать, освещать)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Для предупреждения орфографических ошибок </w:t>
      </w: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языковеды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подготовили словарный диктант: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Плющ в кашпо, эстамп на стене, льняной скатертью, с длинной бахромой, глиняный графин, паркетный пол, деревянную кровать, белоснежное постельное бельё, батарея центрального отопления, выход на балкон.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учащиеся выполняют пунктуационный разбор предложений: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Т.Н.Яблонская</w:t>
      </w:r>
      <w:proofErr w:type="spell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известный художник.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Художница показала, что движения девочки просты и изящны.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Жёлтый свет бодрит, вызывает радостное настроение.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Подведение итогов.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обращается к классу: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Понравилась ли вам картина Яблонской?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Представьте, что вы оказались в этой комнате. В каком месте вы бы хотели остановиться? Почему?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 чём бы вы стали говорить с девочкой?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Заключительное слово учителя: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Спасибо! Вы помогли друг другу подготовиться к сочинению. Я надеюсь, что ваши сочинения будут интересны, содержательны и грамотны. </w:t>
      </w:r>
    </w:p>
    <w:p w:rsidR="00152530" w:rsidRPr="00152530" w:rsidRDefault="00152530" w:rsidP="001525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(Для написания сочинения отводится следующий урок.)</w:t>
      </w:r>
    </w:p>
    <w:p w:rsidR="00BA2B7F" w:rsidRDefault="00BA2B7F"/>
    <w:p w:rsidR="00211273" w:rsidRDefault="00211273"/>
    <w:p w:rsidR="00211273" w:rsidRDefault="00211273"/>
    <w:p w:rsidR="00211273" w:rsidRDefault="00211273"/>
    <w:p w:rsidR="00211273" w:rsidRDefault="00211273"/>
    <w:p w:rsidR="00211273" w:rsidRDefault="00211273"/>
    <w:p w:rsidR="00211273" w:rsidRDefault="00211273"/>
    <w:p w:rsidR="00211273" w:rsidRDefault="00211273"/>
    <w:p w:rsidR="00211273" w:rsidRDefault="00211273"/>
    <w:p w:rsidR="00211273" w:rsidRDefault="00211273"/>
    <w:p w:rsidR="00211273" w:rsidRDefault="00211273"/>
    <w:p w:rsidR="00211273" w:rsidRDefault="00211273"/>
    <w:p w:rsidR="00211273" w:rsidRDefault="00211273"/>
    <w:p w:rsidR="00211273" w:rsidRDefault="00211273"/>
    <w:p w:rsidR="002C2686" w:rsidRDefault="002C2686"/>
    <w:p w:rsidR="002C2686" w:rsidRDefault="002C2686"/>
    <w:p w:rsidR="002C2686" w:rsidRDefault="002C2686"/>
    <w:p w:rsidR="002C2686" w:rsidRDefault="002C2686"/>
    <w:p w:rsidR="002C2686" w:rsidRDefault="002C2686"/>
    <w:p w:rsidR="002C2686" w:rsidRDefault="002C2686"/>
    <w:p w:rsidR="002C2686" w:rsidRDefault="002C2686"/>
    <w:p w:rsidR="00211273" w:rsidRDefault="00211273"/>
    <w:p w:rsidR="002C2686" w:rsidRDefault="002C2686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ПРИЛОЖЕНИЕ.</w:t>
      </w:r>
    </w:p>
    <w:p w:rsidR="00211273" w:rsidRPr="00152530" w:rsidRDefault="00211273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1.</w:t>
      </w:r>
    </w:p>
    <w:p w:rsidR="00211273" w:rsidRPr="00152530" w:rsidRDefault="00211273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Художник </w:t>
      </w:r>
      <w:proofErr w:type="spell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Т.Н.Яблонская</w:t>
      </w:r>
      <w:proofErr w:type="spell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Солнечное утро.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Комната.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Девочка, делающая зарядку.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Какие чувства вызывает картина “Утро”.</w:t>
      </w:r>
    </w:p>
    <w:p w:rsidR="00211273" w:rsidRPr="00152530" w:rsidRDefault="00211273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2.</w:t>
      </w:r>
    </w:p>
    <w:p w:rsidR="00211273" w:rsidRPr="00152530" w:rsidRDefault="00211273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</w:t>
      </w:r>
      <w:proofErr w:type="spellStart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Т.Н.Яблонская</w:t>
      </w:r>
      <w:proofErr w:type="spellEnd"/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известный художник.</w:t>
      </w:r>
    </w:p>
    <w:p w:rsidR="00211273" w:rsidRPr="00152530" w:rsidRDefault="00211273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II. Картина “Утро” - одна из работ живописца.</w:t>
      </w:r>
    </w:p>
    <w:p w:rsidR="00211273" w:rsidRPr="00152530" w:rsidRDefault="00211273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1.Утром в городской квартире:</w:t>
      </w:r>
    </w:p>
    <w:p w:rsidR="00211273" w:rsidRPr="00152530" w:rsidRDefault="00211273" w:rsidP="0021127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 окном чудесная погода;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уютная комната;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аккуратная хозяйка.</w:t>
      </w:r>
    </w:p>
    <w:p w:rsidR="00211273" w:rsidRPr="00152530" w:rsidRDefault="00211273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Почему картина имеет такое название.</w:t>
      </w:r>
    </w:p>
    <w:p w:rsidR="00211273" w:rsidRPr="00152530" w:rsidRDefault="00211273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краски преобладают на полотне.</w:t>
      </w:r>
    </w:p>
    <w:p w:rsidR="00211273" w:rsidRPr="002C2686" w:rsidRDefault="00211273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III. Радостно на сердце!</w:t>
      </w:r>
    </w:p>
    <w:p w:rsidR="002C2686" w:rsidRDefault="002C2686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1273" w:rsidRPr="00211273" w:rsidRDefault="00211273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112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Не допускаем речевых ошибок!</w:t>
      </w:r>
    </w:p>
    <w:p w:rsidR="00211273" w:rsidRPr="00152530" w:rsidRDefault="00211273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Художник - </w:t>
      </w: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Яблонская, автор, живописец, он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</w:t>
      </w: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артина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холст, полотно.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1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1525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зображать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писать.</w:t>
      </w:r>
    </w:p>
    <w:p w:rsidR="00211273" w:rsidRPr="00211273" w:rsidRDefault="00211273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2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Словарный диктант:</w:t>
      </w:r>
    </w:p>
    <w:p w:rsidR="00211273" w:rsidRPr="00152530" w:rsidRDefault="00211273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Плющ в кашпо, эстамп на стене, льняной скатертью, с длинной бахромой, глиняный графин, паркетный пол, деревянную кровать, белоснежное постельное бельё, батарея центрального отопления, выход на балкон.</w:t>
      </w:r>
    </w:p>
    <w:p w:rsidR="00211273" w:rsidRPr="00211273" w:rsidRDefault="00211273" w:rsidP="00211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2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Вам могут понадобиться предложения:</w:t>
      </w:r>
    </w:p>
    <w:p w:rsidR="00211273" w:rsidRPr="00211273" w:rsidRDefault="00211273" w:rsidP="00211273">
      <w:pPr>
        <w:pStyle w:val="ad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211273">
        <w:rPr>
          <w:rFonts w:ascii="Times New Roman" w:hAnsi="Times New Roman" w:cs="Times New Roman"/>
          <w:sz w:val="24"/>
          <w:szCs w:val="24"/>
          <w:lang w:eastAsia="ru-RU"/>
        </w:rPr>
        <w:t>Т.Н.Яблонская</w:t>
      </w:r>
      <w:proofErr w:type="spellEnd"/>
      <w:r w:rsidRPr="00211273">
        <w:rPr>
          <w:rFonts w:ascii="Times New Roman" w:hAnsi="Times New Roman" w:cs="Times New Roman"/>
          <w:sz w:val="24"/>
          <w:szCs w:val="24"/>
          <w:lang w:eastAsia="ru-RU"/>
        </w:rPr>
        <w:t xml:space="preserve"> – известный художник.</w:t>
      </w:r>
    </w:p>
    <w:p w:rsidR="00211273" w:rsidRPr="00211273" w:rsidRDefault="00211273" w:rsidP="00211273">
      <w:pPr>
        <w:pStyle w:val="ad"/>
        <w:rPr>
          <w:rFonts w:ascii="Times New Roman" w:hAnsi="Times New Roman" w:cs="Times New Roman"/>
          <w:sz w:val="24"/>
          <w:szCs w:val="24"/>
          <w:lang w:eastAsia="ru-RU"/>
        </w:rPr>
      </w:pPr>
      <w:r w:rsidRPr="00211273">
        <w:rPr>
          <w:rFonts w:ascii="Times New Roman" w:hAnsi="Times New Roman" w:cs="Times New Roman"/>
          <w:sz w:val="24"/>
          <w:szCs w:val="24"/>
          <w:lang w:eastAsia="ru-RU"/>
        </w:rPr>
        <w:t>Художница показала, что движения девочки просты и изящны.</w:t>
      </w:r>
    </w:p>
    <w:p w:rsidR="00211273" w:rsidRPr="00211273" w:rsidRDefault="00211273" w:rsidP="00211273">
      <w:pPr>
        <w:pStyle w:val="ad"/>
        <w:rPr>
          <w:rFonts w:ascii="Times New Roman" w:hAnsi="Times New Roman" w:cs="Times New Roman"/>
          <w:sz w:val="24"/>
          <w:szCs w:val="24"/>
          <w:lang w:eastAsia="ru-RU"/>
        </w:rPr>
      </w:pPr>
      <w:r w:rsidRPr="00211273">
        <w:rPr>
          <w:rFonts w:ascii="Times New Roman" w:hAnsi="Times New Roman" w:cs="Times New Roman"/>
          <w:sz w:val="24"/>
          <w:szCs w:val="24"/>
          <w:lang w:eastAsia="ru-RU"/>
        </w:rPr>
        <w:t>Жёлтый свет бодрит, вызывает радостное настроение.</w:t>
      </w:r>
    </w:p>
    <w:p w:rsidR="00211273" w:rsidRPr="00211273" w:rsidRDefault="00211273" w:rsidP="00211273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211273" w:rsidRDefault="00211273">
      <w:bookmarkStart w:id="0" w:name="_GoBack"/>
      <w:bookmarkEnd w:id="0"/>
    </w:p>
    <w:sectPr w:rsidR="00211273" w:rsidSect="00211273">
      <w:footerReference w:type="default" r:id="rId9"/>
      <w:pgSz w:w="11906" w:h="16838"/>
      <w:pgMar w:top="284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D48" w:rsidRDefault="00821D48" w:rsidP="00152530">
      <w:pPr>
        <w:spacing w:after="0" w:line="240" w:lineRule="auto"/>
      </w:pPr>
      <w:r>
        <w:separator/>
      </w:r>
    </w:p>
  </w:endnote>
  <w:endnote w:type="continuationSeparator" w:id="0">
    <w:p w:rsidR="00821D48" w:rsidRDefault="00821D48" w:rsidP="00152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530" w:rsidRDefault="00152530">
    <w:pPr>
      <w:pStyle w:val="a9"/>
      <w:jc w:val="center"/>
    </w:pPr>
  </w:p>
  <w:p w:rsidR="00152530" w:rsidRDefault="00821D48">
    <w:pPr>
      <w:pStyle w:val="a9"/>
      <w:jc w:val="center"/>
    </w:pPr>
    <w:sdt>
      <w:sdtPr>
        <w:id w:val="804192195"/>
        <w:docPartObj>
          <w:docPartGallery w:val="Page Numbers (Bottom of Page)"/>
          <w:docPartUnique/>
        </w:docPartObj>
      </w:sdtPr>
      <w:sdtEndPr/>
      <w:sdtContent>
        <w:r w:rsidR="00152530">
          <w:fldChar w:fldCharType="begin"/>
        </w:r>
        <w:r w:rsidR="00152530">
          <w:instrText>PAGE   \* MERGEFORMAT</w:instrText>
        </w:r>
        <w:r w:rsidR="00152530">
          <w:fldChar w:fldCharType="separate"/>
        </w:r>
        <w:r w:rsidR="002C2686">
          <w:rPr>
            <w:noProof/>
          </w:rPr>
          <w:t>1</w:t>
        </w:r>
        <w:r w:rsidR="00152530">
          <w:fldChar w:fldCharType="end"/>
        </w:r>
      </w:sdtContent>
    </w:sdt>
  </w:p>
  <w:p w:rsidR="00152530" w:rsidRDefault="0015253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D48" w:rsidRDefault="00821D48" w:rsidP="00152530">
      <w:pPr>
        <w:spacing w:after="0" w:line="240" w:lineRule="auto"/>
      </w:pPr>
      <w:r>
        <w:separator/>
      </w:r>
    </w:p>
  </w:footnote>
  <w:footnote w:type="continuationSeparator" w:id="0">
    <w:p w:rsidR="00821D48" w:rsidRDefault="00821D48" w:rsidP="00152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848A9"/>
    <w:multiLevelType w:val="multilevel"/>
    <w:tmpl w:val="65641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0448C9"/>
    <w:multiLevelType w:val="multilevel"/>
    <w:tmpl w:val="1370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E96E0C"/>
    <w:multiLevelType w:val="multilevel"/>
    <w:tmpl w:val="430CA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530"/>
    <w:rsid w:val="00152530"/>
    <w:rsid w:val="00211273"/>
    <w:rsid w:val="00271CA0"/>
    <w:rsid w:val="002C2686"/>
    <w:rsid w:val="00384B9A"/>
    <w:rsid w:val="00550970"/>
    <w:rsid w:val="00821D48"/>
    <w:rsid w:val="00AB561C"/>
    <w:rsid w:val="00B46207"/>
    <w:rsid w:val="00BA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25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56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25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52530"/>
    <w:rPr>
      <w:color w:val="0000FF"/>
      <w:u w:val="single"/>
    </w:rPr>
  </w:style>
  <w:style w:type="character" w:styleId="a4">
    <w:name w:val="Emphasis"/>
    <w:basedOn w:val="a0"/>
    <w:uiPriority w:val="20"/>
    <w:qFormat/>
    <w:rsid w:val="00152530"/>
    <w:rPr>
      <w:i/>
      <w:iCs/>
    </w:rPr>
  </w:style>
  <w:style w:type="paragraph" w:styleId="a5">
    <w:name w:val="Normal (Web)"/>
    <w:basedOn w:val="a"/>
    <w:uiPriority w:val="99"/>
    <w:semiHidden/>
    <w:unhideWhenUsed/>
    <w:rsid w:val="00152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52530"/>
    <w:rPr>
      <w:b/>
      <w:bCs/>
    </w:rPr>
  </w:style>
  <w:style w:type="paragraph" w:styleId="a7">
    <w:name w:val="header"/>
    <w:basedOn w:val="a"/>
    <w:link w:val="a8"/>
    <w:uiPriority w:val="99"/>
    <w:unhideWhenUsed/>
    <w:rsid w:val="00152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2530"/>
  </w:style>
  <w:style w:type="paragraph" w:styleId="a9">
    <w:name w:val="footer"/>
    <w:basedOn w:val="a"/>
    <w:link w:val="aa"/>
    <w:uiPriority w:val="99"/>
    <w:unhideWhenUsed/>
    <w:rsid w:val="00152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2530"/>
  </w:style>
  <w:style w:type="paragraph" w:styleId="ab">
    <w:name w:val="Balloon Text"/>
    <w:basedOn w:val="a"/>
    <w:link w:val="ac"/>
    <w:uiPriority w:val="99"/>
    <w:semiHidden/>
    <w:unhideWhenUsed/>
    <w:rsid w:val="00152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253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AB561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d">
    <w:name w:val="No Spacing"/>
    <w:uiPriority w:val="1"/>
    <w:qFormat/>
    <w:rsid w:val="002112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25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56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25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52530"/>
    <w:rPr>
      <w:color w:val="0000FF"/>
      <w:u w:val="single"/>
    </w:rPr>
  </w:style>
  <w:style w:type="character" w:styleId="a4">
    <w:name w:val="Emphasis"/>
    <w:basedOn w:val="a0"/>
    <w:uiPriority w:val="20"/>
    <w:qFormat/>
    <w:rsid w:val="00152530"/>
    <w:rPr>
      <w:i/>
      <w:iCs/>
    </w:rPr>
  </w:style>
  <w:style w:type="paragraph" w:styleId="a5">
    <w:name w:val="Normal (Web)"/>
    <w:basedOn w:val="a"/>
    <w:uiPriority w:val="99"/>
    <w:semiHidden/>
    <w:unhideWhenUsed/>
    <w:rsid w:val="00152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52530"/>
    <w:rPr>
      <w:b/>
      <w:bCs/>
    </w:rPr>
  </w:style>
  <w:style w:type="paragraph" w:styleId="a7">
    <w:name w:val="header"/>
    <w:basedOn w:val="a"/>
    <w:link w:val="a8"/>
    <w:uiPriority w:val="99"/>
    <w:unhideWhenUsed/>
    <w:rsid w:val="00152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2530"/>
  </w:style>
  <w:style w:type="paragraph" w:styleId="a9">
    <w:name w:val="footer"/>
    <w:basedOn w:val="a"/>
    <w:link w:val="aa"/>
    <w:uiPriority w:val="99"/>
    <w:unhideWhenUsed/>
    <w:rsid w:val="00152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2530"/>
  </w:style>
  <w:style w:type="paragraph" w:styleId="ab">
    <w:name w:val="Balloon Text"/>
    <w:basedOn w:val="a"/>
    <w:link w:val="ac"/>
    <w:uiPriority w:val="99"/>
    <w:semiHidden/>
    <w:unhideWhenUsed/>
    <w:rsid w:val="00152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253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AB561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d">
    <w:name w:val="No Spacing"/>
    <w:uiPriority w:val="1"/>
    <w:qFormat/>
    <w:rsid w:val="002112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7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221FC-5BF6-4465-A089-171A26A26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1545</Words>
  <Characters>8811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User5868</cp:lastModifiedBy>
  <cp:revision>5</cp:revision>
  <cp:lastPrinted>2022-11-23T16:37:00Z</cp:lastPrinted>
  <dcterms:created xsi:type="dcterms:W3CDTF">2016-11-17T18:01:00Z</dcterms:created>
  <dcterms:modified xsi:type="dcterms:W3CDTF">2022-11-27T13:34:00Z</dcterms:modified>
</cp:coreProperties>
</file>